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2C" w:rsidRPr="009B6C2C" w:rsidRDefault="009B6C2C" w:rsidP="009B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Arts in Communication </w:t>
      </w:r>
    </w:p>
    <w:p w:rsidR="009B6C2C" w:rsidRPr="009B6C2C" w:rsidRDefault="009B6C2C" w:rsidP="009B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sz w:val="24"/>
          <w:szCs w:val="24"/>
        </w:rPr>
        <w:t>Students who complete the Master of Arts in Communication will: </w:t>
      </w:r>
    </w:p>
    <w:p w:rsidR="009B6C2C" w:rsidRPr="009B6C2C" w:rsidRDefault="009B6C2C" w:rsidP="009B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sz w:val="24"/>
          <w:szCs w:val="24"/>
        </w:rPr>
        <w:t>Understand and be able to apply a variety of communication theories.</w:t>
      </w:r>
    </w:p>
    <w:p w:rsidR="009B6C2C" w:rsidRPr="009B6C2C" w:rsidRDefault="009B6C2C" w:rsidP="009B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sz w:val="24"/>
          <w:szCs w:val="24"/>
        </w:rPr>
        <w:t>Understand and be able to employ research techniques used in the social sciences to analyze, interpret, and present data effectively.</w:t>
      </w:r>
    </w:p>
    <w:p w:rsidR="009B6C2C" w:rsidRPr="009B6C2C" w:rsidRDefault="009B6C2C" w:rsidP="009B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sz w:val="24"/>
          <w:szCs w:val="24"/>
        </w:rPr>
        <w:t xml:space="preserve">Have developed the ability to apply communication principles in various </w:t>
      </w:r>
      <w:proofErr w:type="gramStart"/>
      <w:r w:rsidRPr="009B6C2C">
        <w:rPr>
          <w:rFonts w:ascii="Times New Roman" w:eastAsia="Times New Roman" w:hAnsi="Times New Roman" w:cs="Times New Roman"/>
          <w:sz w:val="24"/>
          <w:szCs w:val="24"/>
        </w:rPr>
        <w:t>contexts,</w:t>
      </w:r>
      <w:proofErr w:type="gramEnd"/>
      <w:r w:rsidRPr="009B6C2C">
        <w:rPr>
          <w:rFonts w:ascii="Times New Roman" w:eastAsia="Times New Roman" w:hAnsi="Times New Roman" w:cs="Times New Roman"/>
          <w:sz w:val="24"/>
          <w:szCs w:val="24"/>
        </w:rPr>
        <w:t xml:space="preserve"> and to projects for actual clients.</w:t>
      </w:r>
    </w:p>
    <w:p w:rsidR="009B6C2C" w:rsidRPr="009B6C2C" w:rsidRDefault="009B6C2C" w:rsidP="009B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sz w:val="24"/>
          <w:szCs w:val="24"/>
        </w:rPr>
        <w:t>Demonstrate dynamic, effective, and persuasive oral communication skills.</w:t>
      </w:r>
    </w:p>
    <w:p w:rsidR="009B6C2C" w:rsidRPr="009B6C2C" w:rsidRDefault="009B6C2C" w:rsidP="009B6C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sz w:val="24"/>
          <w:szCs w:val="24"/>
        </w:rPr>
        <w:t>Write clearly, concisely, correctly, and in an appropriate style for the communication objective.</w:t>
      </w:r>
    </w:p>
    <w:p w:rsidR="009B6C2C" w:rsidRPr="009B6C2C" w:rsidRDefault="009B6C2C" w:rsidP="009B6C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C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0DA" w:rsidRDefault="009B6C2C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B10"/>
    <w:multiLevelType w:val="multilevel"/>
    <w:tmpl w:val="F192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2C"/>
    <w:rsid w:val="00310C89"/>
    <w:rsid w:val="003D0B4E"/>
    <w:rsid w:val="009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3D302-7807-4835-BE8D-8BF863B7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EC62A707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2018-09-22T00:58:00Z</dcterms:created>
  <dcterms:modified xsi:type="dcterms:W3CDTF">2018-09-22T00:58:00Z</dcterms:modified>
</cp:coreProperties>
</file>