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2D" w:rsidRPr="00D6112D" w:rsidRDefault="00D6112D" w:rsidP="00D6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Arts in Multimedia Cinematic Production </w:t>
      </w:r>
    </w:p>
    <w:p w:rsidR="00D6112D" w:rsidRPr="00D6112D" w:rsidRDefault="00D6112D" w:rsidP="00D6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 Students who major in Multimedia Cinematic Production will:</w:t>
      </w:r>
    </w:p>
    <w:p w:rsidR="00D6112D" w:rsidRPr="00D6112D" w:rsidRDefault="00D6112D" w:rsidP="00D6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Acquire the technical and creative multimedia skills to produce effective graphical, performative and audio-visual artifacts.</w:t>
      </w:r>
    </w:p>
    <w:p w:rsidR="00D6112D" w:rsidRPr="00D6112D" w:rsidRDefault="00D6112D" w:rsidP="00D6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Demonstrate the ability to communicate effectively to targeted and mass audiences through media creation.</w:t>
      </w:r>
    </w:p>
    <w:p w:rsidR="00D6112D" w:rsidRPr="00D6112D" w:rsidRDefault="00D6112D" w:rsidP="00D6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Gain skills in creating and distributing multimedia messages via online and emerging technologies.</w:t>
      </w:r>
    </w:p>
    <w:p w:rsidR="00D6112D" w:rsidRPr="00D6112D" w:rsidRDefault="00D6112D" w:rsidP="00D6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Acquire and demonstrate knowledge of the technological development and history of modern electronic media systems.</w:t>
      </w:r>
    </w:p>
    <w:p w:rsidR="00D6112D" w:rsidRPr="00D6112D" w:rsidRDefault="00D6112D" w:rsidP="00D6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Develop an understanding of the local and global influence of electronic media and the ethical and legal responsibilities of media practitioners.</w:t>
      </w:r>
    </w:p>
    <w:p w:rsidR="00D6112D" w:rsidRPr="00D6112D" w:rsidRDefault="00D6112D" w:rsidP="00D6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Default="00D6112D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63B"/>
    <w:multiLevelType w:val="multilevel"/>
    <w:tmpl w:val="0C9C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6326D"/>
    <w:multiLevelType w:val="multilevel"/>
    <w:tmpl w:val="7DDC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B0"/>
    <w:rsid w:val="00310C89"/>
    <w:rsid w:val="003D0B4E"/>
    <w:rsid w:val="00BE1AB0"/>
    <w:rsid w:val="00D6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CB351-6E48-45C3-9E3D-C05887F9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1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2018-09-22T00:43:00Z</dcterms:modified>
</cp:coreProperties>
</file>