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1A" w:rsidRPr="00AC621A" w:rsidRDefault="00AC621A" w:rsidP="00AC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A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of Science in Supervisory Leadership</w:t>
      </w:r>
    </w:p>
    <w:p w:rsidR="00AC621A" w:rsidRPr="00AC621A" w:rsidRDefault="00AC621A" w:rsidP="00AC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A">
        <w:rPr>
          <w:rFonts w:ascii="Times New Roman" w:eastAsia="Times New Roman" w:hAnsi="Times New Roman" w:cs="Times New Roman"/>
          <w:sz w:val="24"/>
          <w:szCs w:val="24"/>
        </w:rPr>
        <w:t> Students who earn the Associate of Science in Supervisory Leadership will:</w:t>
      </w:r>
    </w:p>
    <w:p w:rsidR="00AC621A" w:rsidRPr="00AC621A" w:rsidRDefault="00AC621A" w:rsidP="00AC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A">
        <w:rPr>
          <w:rFonts w:ascii="Times New Roman" w:eastAsia="Times New Roman" w:hAnsi="Times New Roman" w:cs="Times New Roman"/>
          <w:sz w:val="24"/>
          <w:szCs w:val="24"/>
        </w:rPr>
        <w:t>Explain the use of motivational theories and principles in leading employees.</w:t>
      </w:r>
    </w:p>
    <w:p w:rsidR="00AC621A" w:rsidRPr="00AC621A" w:rsidRDefault="00AC621A" w:rsidP="00AC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A">
        <w:rPr>
          <w:rFonts w:ascii="Times New Roman" w:eastAsia="Times New Roman" w:hAnsi="Times New Roman" w:cs="Times New Roman"/>
          <w:sz w:val="24"/>
          <w:szCs w:val="24"/>
        </w:rPr>
        <w:t>Describe the functions and responsibilities of supervisors as leaders.</w:t>
      </w:r>
    </w:p>
    <w:p w:rsidR="00AC621A" w:rsidRPr="00AC621A" w:rsidRDefault="00AC621A" w:rsidP="00AC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A">
        <w:rPr>
          <w:rFonts w:ascii="Times New Roman" w:eastAsia="Times New Roman" w:hAnsi="Times New Roman" w:cs="Times New Roman"/>
          <w:sz w:val="24"/>
          <w:szCs w:val="24"/>
        </w:rPr>
        <w:t>Demonstrate the functions of a team as a constructive member and as its leader.</w:t>
      </w:r>
    </w:p>
    <w:p w:rsidR="00D770DA" w:rsidRDefault="00AC621A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3BAE"/>
    <w:multiLevelType w:val="multilevel"/>
    <w:tmpl w:val="A904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F7E53"/>
    <w:multiLevelType w:val="multilevel"/>
    <w:tmpl w:val="FD8C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E0"/>
    <w:rsid w:val="000F53E0"/>
    <w:rsid w:val="00310C89"/>
    <w:rsid w:val="003D0B4E"/>
    <w:rsid w:val="00A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423FC-B9AA-4D9D-A02C-FB4AC98A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2018-09-22T00:38:00Z</dcterms:modified>
</cp:coreProperties>
</file>