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DC3" w:rsidRPr="00E40DC3" w:rsidRDefault="00E40DC3" w:rsidP="00E40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DC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Master of Arts in Diplomacy and Military Studies </w:t>
      </w:r>
    </w:p>
    <w:p w:rsidR="00E40DC3" w:rsidRPr="00E40DC3" w:rsidRDefault="00E40DC3" w:rsidP="00E40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DC3">
        <w:rPr>
          <w:rFonts w:ascii="Times New Roman" w:eastAsia="Times New Roman" w:hAnsi="Times New Roman" w:cs="Times New Roman"/>
          <w:sz w:val="24"/>
          <w:szCs w:val="24"/>
        </w:rPr>
        <w:t>Students who complete the Master of Arts in Diplomacy and Military Studies will:</w:t>
      </w:r>
    </w:p>
    <w:p w:rsidR="00E40DC3" w:rsidRPr="00E40DC3" w:rsidRDefault="00E40DC3" w:rsidP="00E40D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DC3">
        <w:rPr>
          <w:rFonts w:ascii="Times New Roman" w:eastAsia="Times New Roman" w:hAnsi="Times New Roman" w:cs="Times New Roman"/>
          <w:sz w:val="24"/>
          <w:szCs w:val="24"/>
        </w:rPr>
        <w:t> Discuss and apply at an advanced and current level the various methodologies and approaches to the study of history, political science, and international relations in a diplomatic and military context.</w:t>
      </w:r>
    </w:p>
    <w:p w:rsidR="00E40DC3" w:rsidRPr="00E40DC3" w:rsidRDefault="00E40DC3" w:rsidP="00E40D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DC3">
        <w:rPr>
          <w:rFonts w:ascii="Times New Roman" w:eastAsia="Times New Roman" w:hAnsi="Times New Roman" w:cs="Times New Roman"/>
          <w:sz w:val="24"/>
          <w:szCs w:val="24"/>
        </w:rPr>
        <w:t>Place questions and issues concerning the role of the military within their chronological and geographical context in the course of more in-depth inquiries.</w:t>
      </w:r>
    </w:p>
    <w:p w:rsidR="00E40DC3" w:rsidRPr="00E40DC3" w:rsidRDefault="00E40DC3" w:rsidP="00E40D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DC3">
        <w:rPr>
          <w:rFonts w:ascii="Times New Roman" w:eastAsia="Times New Roman" w:hAnsi="Times New Roman" w:cs="Times New Roman"/>
          <w:sz w:val="24"/>
          <w:szCs w:val="24"/>
        </w:rPr>
        <w:t>Make use of critically reflective tools for interpreting pertinent historical, cultural, philosophical, and political issues.</w:t>
      </w:r>
    </w:p>
    <w:p w:rsidR="00E40DC3" w:rsidRPr="00E40DC3" w:rsidRDefault="00E40DC3" w:rsidP="00E40D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DC3">
        <w:rPr>
          <w:rFonts w:ascii="Times New Roman" w:eastAsia="Times New Roman" w:hAnsi="Times New Roman" w:cs="Times New Roman"/>
          <w:sz w:val="24"/>
          <w:szCs w:val="24"/>
        </w:rPr>
        <w:t>Articulate the moral and ethical concerns raised through the study of the relationship of force and diplomacy to society and technology.</w:t>
      </w:r>
    </w:p>
    <w:p w:rsidR="00E40DC3" w:rsidRPr="00E40DC3" w:rsidRDefault="00E40DC3" w:rsidP="00E40D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DC3">
        <w:rPr>
          <w:rFonts w:ascii="Times New Roman" w:eastAsia="Times New Roman" w:hAnsi="Times New Roman" w:cs="Times New Roman"/>
          <w:sz w:val="24"/>
          <w:szCs w:val="24"/>
        </w:rPr>
        <w:t>Demonstrate the ability to integrate complex issues relating to the role of diplomacy and the military in a substantial piece of research, producing a professional paper of quality.</w:t>
      </w:r>
    </w:p>
    <w:p w:rsidR="00E40DC3" w:rsidRPr="00E40DC3" w:rsidRDefault="00E40DC3" w:rsidP="00E40DC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DC3">
        <w:rPr>
          <w:rFonts w:ascii="Times New Roman" w:eastAsia="Times New Roman" w:hAnsi="Times New Roman" w:cs="Times New Roman"/>
          <w:sz w:val="24"/>
          <w:szCs w:val="24"/>
        </w:rPr>
        <w:t>Be prepared to undertake further graduate study in history, political science, international relations, and related fields. </w:t>
      </w:r>
    </w:p>
    <w:p w:rsidR="00E40DC3" w:rsidRPr="00E40DC3" w:rsidRDefault="00E40DC3" w:rsidP="00E40D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0DC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770DA" w:rsidRDefault="00E40DC3">
      <w:r>
        <w:t>s</w:t>
      </w:r>
      <w:bookmarkStart w:id="0" w:name="_GoBack"/>
      <w:bookmarkEnd w:id="0"/>
    </w:p>
    <w:sectPr w:rsidR="00D77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C6577"/>
    <w:multiLevelType w:val="multilevel"/>
    <w:tmpl w:val="B06CA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C3"/>
    <w:rsid w:val="00310C89"/>
    <w:rsid w:val="003D0B4E"/>
    <w:rsid w:val="00E40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7C071"/>
  <w15:chartTrackingRefBased/>
  <w15:docId w15:val="{057C6612-C966-4287-8787-73E1B028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0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0D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EC62A707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Education Student Worker 01</dc:creator>
  <cp:keywords/>
  <dc:description/>
  <cp:lastModifiedBy>General Education Student Worker 01</cp:lastModifiedBy>
  <cp:revision>1</cp:revision>
  <dcterms:created xsi:type="dcterms:W3CDTF">2018-09-22T00:58:00Z</dcterms:created>
  <dcterms:modified xsi:type="dcterms:W3CDTF">2018-09-22T00:59:00Z</dcterms:modified>
</cp:coreProperties>
</file>